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11C8" w14:textId="77777777" w:rsidR="00C87280" w:rsidRPr="00C87280" w:rsidRDefault="00C87280" w:rsidP="00C87280">
      <w:pPr>
        <w:shd w:val="clear" w:color="auto" w:fill="FFFFFF"/>
        <w:spacing w:after="15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lang w:eastAsia="ru-RU"/>
          <w14:ligatures w14:val="none"/>
        </w:rPr>
        <w:t>Неделя борьбы с раком молочной железы (в честь месяца борьбы с раком молочной железы)</w:t>
      </w:r>
    </w:p>
    <w:p w14:paraId="0E763DC2" w14:textId="77777777" w:rsidR="00C87280" w:rsidRPr="00C87280" w:rsidRDefault="00C87280" w:rsidP="00C87280">
      <w:pPr>
        <w:shd w:val="clear" w:color="auto" w:fill="FFFFFF"/>
        <w:spacing w:after="15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591A4C34" w14:textId="627A720D" w:rsidR="00C87280" w:rsidRPr="00C87280" w:rsidRDefault="00C87280" w:rsidP="00C87280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Цель проведения этого месяца – акцентирование внимания общественности на глобальных проблемах, связанных с онкологическими заболеваниями молочных желез, повышение осведомлённости населения о подходах к профилактике, раннему выявлению и лечению.</w:t>
      </w:r>
    </w:p>
    <w:p w14:paraId="60EA5688" w14:textId="77777777" w:rsidR="00C87280" w:rsidRPr="00C87280" w:rsidRDefault="00C87280" w:rsidP="00C87280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Рак молочной железы в структуре онкологических заболеваний женщин занимает первое место, причем заболеваемость постоянно растет, что связано и с увеличением продолжительности жизни, и с улучшением качества диагностики.</w:t>
      </w:r>
    </w:p>
    <w:p w14:paraId="190691F9" w14:textId="77777777" w:rsidR="00C87280" w:rsidRPr="00C87280" w:rsidRDefault="00C87280" w:rsidP="00C87280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Сегодня единственный надежный способ борьбы против рака молочной железы – превентивная диагностика (на доклинической стадии).</w:t>
      </w:r>
    </w:p>
    <w:p w14:paraId="2C1ACCE2" w14:textId="762B36C2" w:rsidR="00C87280" w:rsidRPr="00C87280" w:rsidRDefault="00C87280" w:rsidP="00C87280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В рамках программы государственных гарантий оказания гражданам бесплатной медицинской помощи проводится диспансеризация взрослого населения и профилактические медицинские осмотры, одной из основных целей которых является проведение скринингового</w:t>
      </w:r>
      <w:r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 xml:space="preserve"> </w:t>
      </w: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обследования направленного на раннее выявление онкологических заболеваний.</w:t>
      </w:r>
    </w:p>
    <w:p w14:paraId="1B32C243" w14:textId="77777777" w:rsidR="00C87280" w:rsidRPr="00C87280" w:rsidRDefault="00C87280" w:rsidP="00C87280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Скрининг злокачественных новообразований подразумевает выявление опухолей на бессимптомной стадии и направлен на борьбу как с самими онкологическими заболеваниями, так и с их нежелательными последствиями, т.е. на предотвращение онкологических заболеваний вообще, и смертности от них в частности.</w:t>
      </w:r>
    </w:p>
    <w:p w14:paraId="055334BF" w14:textId="77777777" w:rsidR="00C87280" w:rsidRPr="00C87280" w:rsidRDefault="00C87280" w:rsidP="00C87280">
      <w:pPr>
        <w:shd w:val="clear" w:color="auto" w:fill="FFFFFF"/>
        <w:spacing w:before="75" w:after="75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00746D"/>
          <w:kern w:val="0"/>
          <w:sz w:val="27"/>
          <w:szCs w:val="27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b/>
          <w:bCs/>
          <w:color w:val="00746D"/>
          <w:kern w:val="0"/>
          <w:sz w:val="27"/>
          <w:szCs w:val="27"/>
          <w:lang w:eastAsia="ru-RU"/>
          <w14:ligatures w14:val="none"/>
        </w:rPr>
        <w:t>Основные факторы риска развития рака молочной железы:</w:t>
      </w:r>
    </w:p>
    <w:p w14:paraId="641B43E6" w14:textId="77777777" w:rsidR="00C87280" w:rsidRPr="00C87280" w:rsidRDefault="00C87280" w:rsidP="00C87280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ru-RU"/>
          <w14:ligatures w14:val="none"/>
        </w:rPr>
        <w:t>Неизменяемые</w:t>
      </w:r>
    </w:p>
    <w:p w14:paraId="0508B775" w14:textId="77777777" w:rsidR="00C87280" w:rsidRPr="00C87280" w:rsidRDefault="00C87280" w:rsidP="00C87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Возраст: чем женщина старше, тем больше вероятность заболевания. Резкое увеличение заболеваемости отмечается после 40 лет, достигая максимума к 65 годам, но рак молочной железы, развившийся в более молодом возрасте, более агрессивен!</w:t>
      </w:r>
    </w:p>
    <w:p w14:paraId="3A72C25F" w14:textId="77777777" w:rsidR="00C87280" w:rsidRPr="00C87280" w:rsidRDefault="00C87280" w:rsidP="00C87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Пол: 99% случаев рака молочной железы диагностируется у женщин.</w:t>
      </w:r>
    </w:p>
    <w:p w14:paraId="5F977932" w14:textId="77777777" w:rsidR="00C87280" w:rsidRPr="00C87280" w:rsidRDefault="00C87280" w:rsidP="00C87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Семейный анамнез заболевания: при наличии заболевания у матери, родных сестёр, риск возникновения рака возрастает.</w:t>
      </w:r>
    </w:p>
    <w:p w14:paraId="51116654" w14:textId="77777777" w:rsidR="00C87280" w:rsidRPr="00C87280" w:rsidRDefault="00C87280" w:rsidP="00C87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Мутации генов BRCA1 или BRCA2 примерно в 2-раза повышают риск развития рака молочной железы, по сравнению с женщинами без этих генетических мутаций.</w:t>
      </w:r>
    </w:p>
    <w:p w14:paraId="238F8553" w14:textId="77777777" w:rsidR="00C87280" w:rsidRPr="00C87280" w:rsidRDefault="00C87280" w:rsidP="00C87280">
      <w:pPr>
        <w:shd w:val="clear" w:color="auto" w:fill="FFFFFF"/>
        <w:spacing w:after="150" w:line="240" w:lineRule="auto"/>
        <w:textAlignment w:val="baseline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b/>
          <w:bCs/>
          <w:color w:val="000000"/>
          <w:kern w:val="0"/>
          <w:sz w:val="23"/>
          <w:szCs w:val="23"/>
          <w:lang w:eastAsia="ru-RU"/>
          <w14:ligatures w14:val="none"/>
        </w:rPr>
        <w:t>Изменяемые</w:t>
      </w:r>
    </w:p>
    <w:p w14:paraId="53FA8EB4" w14:textId="77777777" w:rsidR="00C87280" w:rsidRP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Воздействие радиации, при этом следует помнить, что доза, которую женщина получает во время профилактических осмотров в рентгеновском кабинете, считается безопасной;</w:t>
      </w:r>
    </w:p>
    <w:p w14:paraId="4E416927" w14:textId="77777777" w:rsidR="00C87280" w:rsidRP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lastRenderedPageBreak/>
        <w:t>Избыточная масса тела и ожирение в постменопаузе;</w:t>
      </w:r>
    </w:p>
    <w:p w14:paraId="3E6BEE3C" w14:textId="77777777" w:rsidR="00C87280" w:rsidRP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УФО-облучение, включая длительное пребывание на солнце;</w:t>
      </w:r>
    </w:p>
    <w:p w14:paraId="4D9F514F" w14:textId="77777777" w:rsidR="00C87280" w:rsidRP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Курение. Прямая связь между курением и пассивным вдыханием табачного дыма и развитием рака молочной железы доказана. Риск развития рака молочной железы особенно высок у женщин, которые начали курить до рождения первого ребенка;</w:t>
      </w:r>
    </w:p>
    <w:p w14:paraId="73FF118C" w14:textId="77777777" w:rsidR="00C87280" w:rsidRP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Воздействие канцерогенов. На сегодняшний день имеются данные, которые подтверждают связь между раком молочной железы и полициклическими ароматическими углеводородами (ПАУ) и полихлорированными бифенилами (ПХБ);</w:t>
      </w:r>
    </w:p>
    <w:p w14:paraId="1B511D80" w14:textId="77777777" w:rsidR="00C87280" w:rsidRP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Работа в ночное время. Результаты нескольких исследований показывают, что женщины, которые работают в ночное время, например, фабричные рабочие, врачи, медсестры и полицейские, имеют более высокий риск рака молочной железы по сравнению с женщинами, которые работают днем;</w:t>
      </w:r>
    </w:p>
    <w:p w14:paraId="11E571DF" w14:textId="77777777" w:rsidR="00C87280" w:rsidRP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Комбинированная гормональная заместительная терапия (эстрогеном и прогестероном) увеличивает риск рака молочной железы примерно на 75%, даже если используется только в течение короткого времени.</w:t>
      </w:r>
    </w:p>
    <w:p w14:paraId="2A4E3E99" w14:textId="77777777" w:rsidR="00C87280" w:rsidRDefault="00C87280" w:rsidP="00C87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  <w:r w:rsidRPr="00C87280"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  <w:t>Чем раньше выявлено заболевание, тем больше шансов на его излечение. Женщины после 40 лет должны ежегодно проходить рентгеновское маммографическое обследование.</w:t>
      </w:r>
    </w:p>
    <w:p w14:paraId="557D6A02" w14:textId="77777777" w:rsidR="00C87280" w:rsidRDefault="00C87280" w:rsidP="00C8728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</w:p>
    <w:p w14:paraId="2FBA8F2D" w14:textId="77777777" w:rsidR="00C87280" w:rsidRDefault="00C87280" w:rsidP="00C8728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</w:p>
    <w:p w14:paraId="4257E7FD" w14:textId="77777777" w:rsidR="00C87280" w:rsidRPr="006476CF" w:rsidRDefault="00C87280" w:rsidP="00C87280">
      <w:r w:rsidRPr="006476CF">
        <w:t xml:space="preserve">Отделение медицинской профилактики поликлинического отделения                                                     </w:t>
      </w:r>
    </w:p>
    <w:p w14:paraId="416BA36F" w14:textId="77777777" w:rsidR="00C87280" w:rsidRPr="006476CF" w:rsidRDefault="00C87280" w:rsidP="00C87280">
      <w:r w:rsidRPr="006476CF">
        <w:t>ГБУЗ «ЦРБ Апшеронского района» МЗ КК</w:t>
      </w:r>
    </w:p>
    <w:p w14:paraId="3E09568B" w14:textId="77777777" w:rsidR="00C87280" w:rsidRDefault="00C87280" w:rsidP="00C8728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</w:p>
    <w:p w14:paraId="39C2F380" w14:textId="77777777" w:rsidR="00C87280" w:rsidRDefault="00C87280" w:rsidP="00C8728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</w:p>
    <w:p w14:paraId="4C2DC539" w14:textId="77777777" w:rsidR="00C87280" w:rsidRPr="00C87280" w:rsidRDefault="00C87280" w:rsidP="00C8728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kern w:val="0"/>
          <w:sz w:val="23"/>
          <w:szCs w:val="23"/>
          <w:lang w:eastAsia="ru-RU"/>
          <w14:ligatures w14:val="none"/>
        </w:rPr>
      </w:pPr>
    </w:p>
    <w:p w14:paraId="3191F5DA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235E"/>
    <w:multiLevelType w:val="multilevel"/>
    <w:tmpl w:val="2CB8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E4780"/>
    <w:multiLevelType w:val="multilevel"/>
    <w:tmpl w:val="82D6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910709">
    <w:abstractNumId w:val="1"/>
  </w:num>
  <w:num w:numId="2" w16cid:durableId="95159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7C"/>
    <w:rsid w:val="007526E1"/>
    <w:rsid w:val="0090347C"/>
    <w:rsid w:val="00C87280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0A1F"/>
  <w15:chartTrackingRefBased/>
  <w15:docId w15:val="{B6A4516D-161D-422E-8E5E-33B56613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2</cp:revision>
  <dcterms:created xsi:type="dcterms:W3CDTF">2023-10-02T05:41:00Z</dcterms:created>
  <dcterms:modified xsi:type="dcterms:W3CDTF">2023-10-02T05:43:00Z</dcterms:modified>
</cp:coreProperties>
</file>