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B57F" w14:textId="77777777" w:rsidR="005B3B85" w:rsidRPr="005B3B85" w:rsidRDefault="005B3B85" w:rsidP="005B3B85">
      <w:pPr>
        <w:pBdr>
          <w:bottom w:val="single" w:sz="6" w:space="5" w:color="D4D4D4"/>
        </w:pBd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aps/>
          <w:color w:val="376092"/>
          <w:kern w:val="0"/>
          <w:lang w:eastAsia="ru-RU"/>
          <w14:ligatures w14:val="none"/>
        </w:rPr>
      </w:pPr>
      <w:r w:rsidRPr="005B3B85">
        <w:rPr>
          <w:rFonts w:ascii="Verdana" w:eastAsia="Times New Roman" w:hAnsi="Verdana" w:cs="Times New Roman"/>
          <w:b/>
          <w:bCs/>
          <w:caps/>
          <w:color w:val="376092"/>
          <w:kern w:val="0"/>
          <w:lang w:eastAsia="ru-RU"/>
          <w14:ligatures w14:val="none"/>
        </w:rPr>
        <w:t>ВСЕМИРНЫЙ ДЕНЬ ПАМЯТИ УМЕРШИХ ОТ СПИДА</w:t>
      </w:r>
    </w:p>
    <w:p w14:paraId="19D74AE2" w14:textId="77777777" w:rsidR="002A65AF" w:rsidRDefault="002A65AF" w:rsidP="002A65AF">
      <w:pPr>
        <w:shd w:val="clear" w:color="auto" w:fill="FFFFFF"/>
        <w:spacing w:before="300" w:after="150" w:line="240" w:lineRule="auto"/>
        <w:outlineLvl w:val="0"/>
        <w:rPr>
          <w:rFonts w:ascii="Georgia" w:eastAsia="Times New Roman" w:hAnsi="Georgia" w:cs="Times New Roman"/>
          <w:b/>
          <w:bCs/>
          <w:caps/>
          <w:color w:val="616161"/>
          <w:kern w:val="36"/>
          <w:sz w:val="32"/>
          <w:szCs w:val="32"/>
          <w:lang w:eastAsia="ru-RU"/>
          <w14:ligatures w14:val="none"/>
        </w:rPr>
      </w:pPr>
    </w:p>
    <w:p w14:paraId="1FBF5785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Каждый год в третье воскресенье мая во всем мире чтят память людей, погибших от СПИДа. Основная цель события заключается в привлечении интереса общества к проблемам распространения ВИЧ-инфекции.</w:t>
      </w:r>
    </w:p>
    <w:p w14:paraId="0A8D4C4E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Впервые День памяти был организован в 1983 году в г. Сан-Франциско (США) группой людей, лично затронутых проблемой ВИЧ-инфекции. Спустя некоторое время художником Франком Муром был придуман символ движения против этого заболевания — лента ярко-красного цвета. Это символ памяти о миллионах людей, унесенных СПИДом, символ протеста против дискриминации и изоляции больных, символ осознания людьми важности проблемы распространения ВИЧ.</w:t>
      </w:r>
    </w:p>
    <w:p w14:paraId="69B50EA5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ВИЧ-инфекция – длительно текущая инфекционная болезнь, развивающаяся в результате инфицирования вирусом иммунодефицита человека (ВИЧ).</w:t>
      </w:r>
    </w:p>
    <w:p w14:paraId="61FFC6A0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ВИЧ поражает различные клетки организма, в первую очередь, клетки иммунной системы – лимфоциты CD4, вызывая их гибель. Со временем лимфоциты теряют способность вырабатывать антитела и бороться с инфекциями. Иммунитет человека падает. Постепенно ВИЧ-инфекция переходит в свою последнюю стадию, и человеку ставят диагноз «СПИД». Ослабленный организм становится подвержен заболеваниям, с которыми иммунная система здорового человека обычно справляется. В стадии СПИДа сопротивляемость организма потеряна окончательно, болезнь обостряется, что приводит к летальному исходу.</w:t>
      </w:r>
    </w:p>
    <w:p w14:paraId="2C73DD8A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СПИД (синдром приобретенного иммунодефицита) –это поздняя стадия ВИЧ-инфекции, при которой у зараженных ВИЧ возникают смертельно опасные вторичные заболевания, обусловленные иммунодефицитом. Терминальная стадия ВИЧ-инфекции проявляется необратимым течением вторичных заболеваний. В результате больной погибает в течение нескольких месяцев.</w:t>
      </w:r>
    </w:p>
    <w:p w14:paraId="7406C2CF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Разделяют три основных способа передачи инфекции:</w:t>
      </w:r>
    </w:p>
    <w:p w14:paraId="426C6A92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половой;</w:t>
      </w:r>
    </w:p>
    <w:p w14:paraId="5441481E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парентеральный (через шприцы, иглы, кровь и режущие предметы, испачканные кровью, содержащей вирус);</w:t>
      </w:r>
    </w:p>
    <w:p w14:paraId="67788202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вертикальный (от беременной женщины к ребенку).</w:t>
      </w:r>
    </w:p>
    <w:p w14:paraId="15208223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Факторами риска являются наркотическая зависимость, асоциальный образ жизни, переливание крови от больного человека, рождение ребенка от больной матери, незащищенные половые контакты.</w:t>
      </w:r>
    </w:p>
    <w:p w14:paraId="1B2D326A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сегодняшний день ВИЧ-инфекция остается неизлечимым заболеванием, но достигнутые успехи в лечении, направленном на подавление активности вируса, позволили перевести это заболевание в разряд хронических, тем самым, значительно продлить жизнь ВИЧ-инфицированных людей.</w:t>
      </w:r>
    </w:p>
    <w:p w14:paraId="2FF3BABD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Самое главное в личной профилактике ВИЧ-инфекции – это изменение отношения населения к своему здоровью, в том числе исключение рискованного образа жизни.</w:t>
      </w:r>
    </w:p>
    <w:p w14:paraId="344FC146" w14:textId="77777777" w:rsidR="005B3B85" w:rsidRDefault="005B3B85" w:rsidP="005B3B8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Всемирный день памяти людей, умерших от СПИДа – это еще одна возможность продемонстрировать готовность и желание противостоять дальнейшему распространению ВИЧ-инфекции.</w:t>
      </w:r>
    </w:p>
    <w:p w14:paraId="5863CDBC" w14:textId="77777777" w:rsidR="002A65AF" w:rsidRPr="002A65AF" w:rsidRDefault="002A65AF" w:rsidP="002A65AF">
      <w:pPr>
        <w:shd w:val="clear" w:color="auto" w:fill="FFFFFF"/>
        <w:spacing w:before="300" w:after="150" w:line="240" w:lineRule="auto"/>
        <w:outlineLvl w:val="0"/>
        <w:rPr>
          <w:rFonts w:ascii="Georgia" w:eastAsia="Times New Roman" w:hAnsi="Georgia" w:cs="Times New Roman"/>
          <w:b/>
          <w:bCs/>
          <w:caps/>
          <w:color w:val="616161"/>
          <w:kern w:val="36"/>
          <w:sz w:val="32"/>
          <w:szCs w:val="32"/>
          <w:lang w:eastAsia="ru-RU"/>
          <w14:ligatures w14:val="none"/>
        </w:rPr>
      </w:pPr>
    </w:p>
    <w:p w14:paraId="4C87A002" w14:textId="77777777" w:rsidR="00AB1C12" w:rsidRDefault="00AB1C12" w:rsidP="00AB1C12">
      <w:r>
        <w:t xml:space="preserve">Отделение медицинской профилактики поликлинического отделения                                                      </w:t>
      </w:r>
    </w:p>
    <w:p w14:paraId="6FCDF5AF" w14:textId="0A123A81" w:rsidR="00AB1C12" w:rsidRDefault="00AB1C12" w:rsidP="00AB1C12">
      <w:r>
        <w:t>ГБУЗ «ЦРБ Апшеронского района» МЗ КК</w:t>
      </w:r>
    </w:p>
    <w:p w14:paraId="25997206" w14:textId="77777777" w:rsidR="00B7765A" w:rsidRDefault="00B7765A" w:rsidP="00B7765A"/>
    <w:sectPr w:rsidR="00B7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A2CB7"/>
    <w:multiLevelType w:val="multilevel"/>
    <w:tmpl w:val="4A4C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50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EE"/>
    <w:rsid w:val="002A65AF"/>
    <w:rsid w:val="005B3B85"/>
    <w:rsid w:val="007526E1"/>
    <w:rsid w:val="009649EE"/>
    <w:rsid w:val="00AB1C12"/>
    <w:rsid w:val="00B7765A"/>
    <w:rsid w:val="00C73618"/>
    <w:rsid w:val="00D778B4"/>
    <w:rsid w:val="00E3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45C4"/>
  <w15:chartTrackingRefBased/>
  <w15:docId w15:val="{36A40401-F494-4097-BB40-B8D3914B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Кабинет 51</cp:lastModifiedBy>
  <cp:revision>9</cp:revision>
  <dcterms:created xsi:type="dcterms:W3CDTF">2023-05-16T12:40:00Z</dcterms:created>
  <dcterms:modified xsi:type="dcterms:W3CDTF">2024-05-21T06:16:00Z</dcterms:modified>
</cp:coreProperties>
</file>