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uppressAutoHyphens w:val="false"/>
        <w:bidi w:val="0"/>
        <w:spacing w:before="0" w:after="0"/>
        <w:ind w:left="0" w:right="0" w:hanging="0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План работы кружков художественной самодеятельности </w:t>
      </w:r>
    </w:p>
    <w:p>
      <w:pPr>
        <w:pStyle w:val="Normal"/>
        <w:widowControl w:val="false"/>
        <w:suppressAutoHyphens w:val="false"/>
        <w:bidi w:val="0"/>
        <w:spacing w:before="0" w:after="0"/>
        <w:ind w:left="0" w:right="0" w:hanging="0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 клубных любительских объединений для граждан старшего возраста,</w:t>
      </w:r>
    </w:p>
    <w:p>
      <w:pPr>
        <w:pStyle w:val="Normal"/>
        <w:widowControl w:val="false"/>
        <w:suppressAutoHyphens w:val="false"/>
        <w:bidi w:val="0"/>
        <w:spacing w:before="0" w:after="0"/>
        <w:ind w:left="0" w:right="0" w:hanging="0"/>
        <w:jc w:val="center"/>
        <w:rPr>
          <w:i w:val="false"/>
          <w:i w:val="false"/>
          <w:iCs w:val="false"/>
          <w:sz w:val="28"/>
          <w:szCs w:val="28"/>
        </w:rPr>
      </w:pPr>
      <w:r>
        <w:rPr>
          <w:rFonts w:cs="Times New Roman" w:ascii="Times New Roman" w:hAnsi="Times New Roman"/>
          <w:i w:val="false"/>
          <w:iCs w:val="false"/>
          <w:sz w:val="28"/>
          <w:szCs w:val="28"/>
        </w:rPr>
        <w:t>учреждений культуры муниципального образования Апшеронский район</w:t>
      </w:r>
    </w:p>
    <w:p>
      <w:pPr>
        <w:pStyle w:val="Normal"/>
        <w:widowControl w:val="false"/>
        <w:suppressAutoHyphens w:val="false"/>
        <w:bidi w:val="0"/>
        <w:spacing w:before="0" w:after="0"/>
        <w:ind w:left="0" w:right="0" w:hanging="0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 </w:t>
      </w:r>
      <w:r>
        <w:rPr>
          <w:rFonts w:cs="Times New Roman" w:ascii="Times New Roman" w:hAnsi="Times New Roman"/>
          <w:sz w:val="28"/>
          <w:szCs w:val="28"/>
        </w:rPr>
        <w:t>август - сентябрь</w:t>
      </w:r>
      <w:r>
        <w:rPr>
          <w:rFonts w:cs="Times New Roman" w:ascii="Times New Roman" w:hAnsi="Times New Roman"/>
          <w:sz w:val="28"/>
          <w:szCs w:val="28"/>
        </w:rPr>
        <w:t xml:space="preserve"> 2026 года</w:t>
      </w:r>
    </w:p>
    <w:p>
      <w:pPr>
        <w:pStyle w:val="Normal"/>
        <w:suppressAutoHyphens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43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16"/>
        <w:gridCol w:w="3399"/>
        <w:gridCol w:w="2845"/>
        <w:gridCol w:w="2782"/>
      </w:tblGrid>
      <w:tr>
        <w:trPr/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4"/>
              </w:rPr>
              <w:t>п/п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Наименование </w:t>
            </w:r>
            <w:r>
              <w:rPr>
                <w:rFonts w:cs="Times New Roman" w:ascii="Times New Roman" w:hAnsi="Times New Roman"/>
                <w:sz w:val="20"/>
                <w:szCs w:val="24"/>
              </w:rPr>
              <w:t>кружка художественной самодеятельности</w:t>
            </w:r>
          </w:p>
          <w:p>
            <w:pPr>
              <w:pStyle w:val="Style21"/>
              <w:widowControl w:val="false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и клубных любительских объединений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Режим работы </w:t>
            </w:r>
            <w:r>
              <w:rPr>
                <w:rFonts w:cs="Times New Roman" w:ascii="Times New Roman" w:hAnsi="Times New Roman"/>
                <w:sz w:val="20"/>
                <w:szCs w:val="24"/>
              </w:rPr>
              <w:t>кружка художественной самодеятельности</w:t>
            </w:r>
          </w:p>
          <w:p>
            <w:pPr>
              <w:pStyle w:val="Style21"/>
              <w:widowControl w:val="false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и клубных любительских объединений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Руководитель </w:t>
            </w:r>
            <w:r>
              <w:rPr>
                <w:rFonts w:cs="Times New Roman" w:ascii="Times New Roman" w:hAnsi="Times New Roman"/>
                <w:sz w:val="20"/>
                <w:szCs w:val="24"/>
              </w:rPr>
              <w:t>кружка художественной самодеятельности</w:t>
            </w:r>
          </w:p>
          <w:p>
            <w:pPr>
              <w:pStyle w:val="Style21"/>
              <w:widowControl w:val="false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и клубных любительских объединений</w:t>
            </w:r>
          </w:p>
        </w:tc>
      </w:tr>
      <w:tr>
        <w:trPr/>
        <w:tc>
          <w:tcPr>
            <w:tcW w:w="964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Муниципальное казенное учреждение муниципального образования Апшеронский район «Межпоселенческий центр развития культуры»</w:t>
            </w:r>
          </w:p>
          <w:p>
            <w:pPr>
              <w:pStyle w:val="Style21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адрес учреждения: 352690, Апшеронский район, г. Апшеронск, ул. Ленина, 28</w:t>
            </w:r>
          </w:p>
          <w:p>
            <w:pPr>
              <w:pStyle w:val="Style21"/>
              <w:widowControl w:val="false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телефон для справок: 8(86152)2-80-23</w:t>
            </w:r>
          </w:p>
        </w:tc>
      </w:tr>
      <w:tr>
        <w:trPr/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3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«Здоровье», группа шейпинга</w:t>
            </w:r>
          </w:p>
          <w:p>
            <w:pPr>
              <w:pStyle w:val="Style21"/>
              <w:widowControl w:val="false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Понедельник ,среда</w:t>
            </w:r>
          </w:p>
          <w:p>
            <w:pPr>
              <w:pStyle w:val="Style21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18:00-19:30,</w:t>
            </w:r>
          </w:p>
          <w:p>
            <w:pPr>
              <w:pStyle w:val="Style21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Пятница 17:30-18:00</w:t>
            </w:r>
          </w:p>
        </w:tc>
        <w:tc>
          <w:tcPr>
            <w:tcW w:w="2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Капистко Лариса Александровна</w:t>
            </w:r>
          </w:p>
        </w:tc>
      </w:tr>
      <w:tr>
        <w:trPr/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3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«Кубанушка» народная вокальная группа</w:t>
            </w: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Четверг, суббота</w:t>
            </w:r>
          </w:p>
          <w:p>
            <w:pPr>
              <w:pStyle w:val="Style21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14:00-16:00</w:t>
            </w:r>
          </w:p>
        </w:tc>
        <w:tc>
          <w:tcPr>
            <w:tcW w:w="2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Пожога Борис Петрович</w:t>
            </w:r>
          </w:p>
        </w:tc>
      </w:tr>
      <w:tr>
        <w:trPr/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3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Народный хор русской песни им. В. Бегинина</w:t>
            </w: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Понедельник, среда, пятница 17:00-19:00</w:t>
            </w:r>
          </w:p>
        </w:tc>
        <w:tc>
          <w:tcPr>
            <w:tcW w:w="2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Григорьев Андрей Владимирович</w:t>
            </w:r>
          </w:p>
        </w:tc>
      </w:tr>
      <w:tr>
        <w:trPr/>
        <w:tc>
          <w:tcPr>
            <w:tcW w:w="964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Муниципальное казенное учреждение «Социально-культурное объединение» Черниговского сельского поселения Сельский Дом культуры с.Черниговское</w:t>
            </w:r>
          </w:p>
          <w:p>
            <w:pPr>
              <w:pStyle w:val="Style21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адрес учреждения: 352690, Краснодарский край, Апшеронский район,</w:t>
            </w:r>
          </w:p>
          <w:p>
            <w:pPr>
              <w:pStyle w:val="Style21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с.Черниговское, ул.Шоссейная, д.2В</w:t>
            </w:r>
          </w:p>
          <w:p>
            <w:pPr>
              <w:pStyle w:val="Style21"/>
              <w:widowControl w:val="false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телефон для справок: 8(86152)3-40-21</w:t>
            </w:r>
          </w:p>
        </w:tc>
      </w:tr>
      <w:tr>
        <w:trPr/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3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«Радуга», театрально- музыкальный кружок художественной самодеятельности</w:t>
            </w: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пятница  17.00-18.00</w:t>
            </w:r>
          </w:p>
          <w:p>
            <w:pPr>
              <w:pStyle w:val="Style21"/>
              <w:widowControl w:val="false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суббота  16.00-17.00</w:t>
            </w:r>
          </w:p>
        </w:tc>
        <w:tc>
          <w:tcPr>
            <w:tcW w:w="2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Лаптина Екатерина Викторовна</w:t>
            </w:r>
          </w:p>
        </w:tc>
      </w:tr>
      <w:tr>
        <w:trPr/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3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«Вдохновение», декоративно -прикладной кружок клубного любительского объединение</w:t>
            </w: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первая пятница месяца 16.00-17.00</w:t>
            </w:r>
          </w:p>
          <w:p>
            <w:pPr>
              <w:pStyle w:val="Style21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Морозова Кристина Александровна</w:t>
            </w:r>
          </w:p>
        </w:tc>
      </w:tr>
      <w:tr>
        <w:trPr/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3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«Добрые встречи», клуб общение</w:t>
            </w: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последняя пятница месяца</w:t>
            </w:r>
          </w:p>
          <w:p>
            <w:pPr>
              <w:pStyle w:val="Style21"/>
              <w:widowControl w:val="false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16.00-17.00</w:t>
            </w:r>
          </w:p>
        </w:tc>
        <w:tc>
          <w:tcPr>
            <w:tcW w:w="2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Морозова Кристина Александровна</w:t>
            </w:r>
          </w:p>
        </w:tc>
      </w:tr>
      <w:tr>
        <w:trPr/>
        <w:tc>
          <w:tcPr>
            <w:tcW w:w="964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Муниципальное бюджетное учреждение «Хадыженский городской Дом культуры» Хадыженского городского поселения</w:t>
            </w:r>
          </w:p>
          <w:p>
            <w:pPr>
              <w:pStyle w:val="Style21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адрес учреждения: 352680, Краснодарский край, Апшеронский район,</w:t>
            </w:r>
          </w:p>
          <w:p>
            <w:pPr>
              <w:pStyle w:val="Style21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г.Хадыженск, ул.Первомайская, д.134</w:t>
            </w:r>
          </w:p>
          <w:p>
            <w:pPr>
              <w:pStyle w:val="Style21"/>
              <w:widowControl w:val="false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телефон для справок: 8(86152)4-22-92</w:t>
            </w:r>
          </w:p>
        </w:tc>
      </w:tr>
      <w:tr>
        <w:trPr/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3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«Коллизион», рок-группа</w:t>
            </w: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П</w:t>
            </w: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н</w:t>
            </w: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ср</w:t>
            </w: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пт</w:t>
            </w:r>
          </w:p>
          <w:p>
            <w:pPr>
              <w:pStyle w:val="Style21"/>
              <w:widowControl w:val="false"/>
              <w:jc w:val="left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18.30-21.00</w:t>
            </w:r>
          </w:p>
        </w:tc>
        <w:tc>
          <w:tcPr>
            <w:tcW w:w="2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Шурупов Виктор Юрьевич</w:t>
            </w:r>
          </w:p>
        </w:tc>
      </w:tr>
      <w:tr>
        <w:trPr/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3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«Адажио», вокальная группа</w:t>
            </w: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С</w:t>
            </w: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р</w:t>
            </w: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 xml:space="preserve"> 19:00-21:00</w:t>
            </w:r>
          </w:p>
          <w:p>
            <w:pPr>
              <w:pStyle w:val="Style21"/>
              <w:widowControl w:val="false"/>
              <w:jc w:val="left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В</w:t>
            </w: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с</w:t>
            </w: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 xml:space="preserve"> 19:00-21:00</w:t>
            </w:r>
          </w:p>
        </w:tc>
        <w:tc>
          <w:tcPr>
            <w:tcW w:w="2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Бабаян Маринэ Валерьевна</w:t>
            </w:r>
          </w:p>
        </w:tc>
      </w:tr>
      <w:tr>
        <w:trPr/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3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«Русская душа», народный хор ветеранов</w:t>
            </w: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П</w:t>
            </w: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н</w:t>
            </w: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ср</w:t>
            </w: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пт</w:t>
            </w:r>
          </w:p>
          <w:p>
            <w:pPr>
              <w:pStyle w:val="Style21"/>
              <w:widowControl w:val="false"/>
              <w:jc w:val="left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11.00-14.00</w:t>
            </w:r>
          </w:p>
        </w:tc>
        <w:tc>
          <w:tcPr>
            <w:tcW w:w="2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Матиосова Варт Владимировна</w:t>
            </w:r>
          </w:p>
        </w:tc>
      </w:tr>
      <w:tr>
        <w:trPr/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3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«Родные напевы», народный хор русской песни</w:t>
            </w: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В</w:t>
            </w: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т</w:t>
            </w: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чт</w:t>
            </w: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вс</w:t>
            </w:r>
          </w:p>
          <w:p>
            <w:pPr>
              <w:pStyle w:val="Style21"/>
              <w:widowControl w:val="false"/>
              <w:jc w:val="left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11.00-14.00</w:t>
            </w:r>
          </w:p>
        </w:tc>
        <w:tc>
          <w:tcPr>
            <w:tcW w:w="2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Иванов Александр Викторович</w:t>
            </w:r>
          </w:p>
        </w:tc>
      </w:tr>
      <w:tr>
        <w:trPr/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3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Народный молодежный театр драмы и поэзии «Обыкновенное чудо»,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взрослый состав</w:t>
            </w: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С</w:t>
            </w: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р</w:t>
            </w: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пт</w:t>
            </w: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 xml:space="preserve"> 18:00-19:30</w:t>
            </w:r>
          </w:p>
          <w:p>
            <w:pPr>
              <w:pStyle w:val="Style21"/>
              <w:widowControl w:val="false"/>
              <w:jc w:val="left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С</w:t>
            </w: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б</w:t>
            </w: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 xml:space="preserve">      17:30-19:00</w:t>
            </w:r>
          </w:p>
        </w:tc>
        <w:tc>
          <w:tcPr>
            <w:tcW w:w="2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Радуга Светлана Александровна</w:t>
            </w:r>
          </w:p>
        </w:tc>
      </w:tr>
      <w:tr>
        <w:trPr/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3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«Цикламен», танцевальный коллектив</w:t>
            </w: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П</w:t>
            </w: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н</w:t>
            </w: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 xml:space="preserve"> 09:00-12:00</w:t>
            </w:r>
          </w:p>
          <w:p>
            <w:pPr>
              <w:pStyle w:val="Style21"/>
              <w:widowControl w:val="false"/>
              <w:jc w:val="left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С</w:t>
            </w: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б</w:t>
            </w: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 xml:space="preserve"> 09:00-1</w:t>
            </w: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1:00</w:t>
            </w:r>
          </w:p>
        </w:tc>
        <w:tc>
          <w:tcPr>
            <w:tcW w:w="2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Орлова Светлана Николаевна</w:t>
            </w:r>
          </w:p>
        </w:tc>
      </w:tr>
      <w:tr>
        <w:trPr/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3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«Эдельвейс», танцевальный коллектив</w:t>
            </w: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С</w:t>
            </w: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р</w:t>
            </w: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 xml:space="preserve"> 10:00-1</w:t>
            </w: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:00</w:t>
            </w:r>
          </w:p>
          <w:p>
            <w:pPr>
              <w:pStyle w:val="Style21"/>
              <w:widowControl w:val="false"/>
              <w:jc w:val="left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С</w:t>
            </w: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 xml:space="preserve">б </w:t>
            </w: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11:00-12:00</w:t>
            </w:r>
          </w:p>
        </w:tc>
        <w:tc>
          <w:tcPr>
            <w:tcW w:w="2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Орлова Светлана Николаевна</w:t>
            </w:r>
          </w:p>
        </w:tc>
      </w:tr>
      <w:tr>
        <w:trPr/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3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Народный духовой оркестр</w:t>
            </w: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В</w:t>
            </w: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т</w:t>
            </w: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чт</w:t>
            </w: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 xml:space="preserve"> 15.00-18.00</w:t>
            </w:r>
          </w:p>
        </w:tc>
        <w:tc>
          <w:tcPr>
            <w:tcW w:w="2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Мосиенко Сергей Григорьевич</w:t>
            </w:r>
          </w:p>
        </w:tc>
      </w:tr>
      <w:tr>
        <w:trPr/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3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«Оптимисты», клуб выходного дня</w:t>
            </w: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С</w:t>
            </w: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б</w:t>
            </w: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 xml:space="preserve"> 14.00-16.00</w:t>
            </w:r>
          </w:p>
          <w:p>
            <w:pPr>
              <w:pStyle w:val="Style21"/>
              <w:widowControl w:val="false"/>
              <w:jc w:val="left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2 раза в месяц</w:t>
            </w:r>
          </w:p>
        </w:tc>
        <w:tc>
          <w:tcPr>
            <w:tcW w:w="2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Карпукова Валентина Яковлевна</w:t>
            </w:r>
          </w:p>
        </w:tc>
      </w:tr>
      <w:tr>
        <w:trPr/>
        <w:tc>
          <w:tcPr>
            <w:tcW w:w="964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Муниципальное казенное учреждение «Сельский Дом культуры»</w:t>
            </w:r>
          </w:p>
          <w:p>
            <w:pPr>
              <w:pStyle w:val="Style21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Кабардинского сельского поселения</w:t>
            </w:r>
          </w:p>
          <w:p>
            <w:pPr>
              <w:pStyle w:val="Style21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адрес учреждения: 352690, Краснодарский край, Апшеронский район,</w:t>
            </w:r>
          </w:p>
          <w:p>
            <w:pPr>
              <w:pStyle w:val="Style21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ст.Кабардинская, ул.Советская, 11</w:t>
            </w:r>
          </w:p>
          <w:p>
            <w:pPr>
              <w:pStyle w:val="Style21"/>
              <w:widowControl w:val="false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телефон для справок: 8(86152)4-70-81</w:t>
            </w:r>
          </w:p>
        </w:tc>
      </w:tr>
      <w:tr>
        <w:trPr/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3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«Народная медицина», клубное любительское объединение</w:t>
            </w: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Март – Август </w:t>
            </w:r>
            <w:r>
              <w:rPr>
                <w:rFonts w:ascii="Times New Roman" w:hAnsi="Times New Roman"/>
                <w:i w:val="false"/>
                <w:iCs w:val="false"/>
                <w:sz w:val="22"/>
                <w:szCs w:val="22"/>
              </w:rPr>
              <w:t>(Последний вторник месяца) с 13-14 час.</w:t>
            </w:r>
          </w:p>
        </w:tc>
        <w:tc>
          <w:tcPr>
            <w:tcW w:w="2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Гладовая Светлана Ивановна</w:t>
            </w:r>
          </w:p>
        </w:tc>
      </w:tr>
      <w:tr>
        <w:trPr/>
        <w:tc>
          <w:tcPr>
            <w:tcW w:w="964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_Копия_1"/>
            <w:bookmarkEnd w:id="0"/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lang w:val="ru-RU"/>
              </w:rPr>
              <w:t>Муниципальное казенное учреждение «Социально-культурное объединение»</w:t>
            </w:r>
          </w:p>
          <w:p>
            <w:pPr>
              <w:pStyle w:val="Style21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lang w:val="ru-RU"/>
              </w:rPr>
              <w:t>Мезмайского сельского поселения</w:t>
            </w:r>
          </w:p>
          <w:p>
            <w:pPr>
              <w:pStyle w:val="Style21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lang w:val="ru-RU"/>
              </w:rPr>
              <w:t>адрес учреждения: 352690, Краснодарский край, Апшеронский район,</w:t>
            </w:r>
          </w:p>
          <w:p>
            <w:pPr>
              <w:pStyle w:val="Style21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lang w:val="ru-RU"/>
              </w:rPr>
              <w:t>пос.Мезмай, ул.Клубная, д.1</w:t>
            </w:r>
          </w:p>
          <w:p>
            <w:pPr>
              <w:pStyle w:val="Style21"/>
              <w:widowControl w:val="false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ru-RU"/>
              </w:rPr>
              <w:t>телефон для справок: 8(918)432-09-30</w:t>
            </w:r>
          </w:p>
        </w:tc>
      </w:tr>
      <w:tr>
        <w:trPr/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宋体" w:ascii="Times New Roman" w:hAnsi="Times New Roman"/>
                <w:kern w:val="0"/>
                <w:sz w:val="24"/>
                <w:szCs w:val="24"/>
                <w:lang w:val="ru-RU"/>
              </w:rPr>
              <w:t>Народное пение</w:t>
            </w: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uppressLineNumbers/>
              <w:suppressAutoHyphens w:val="true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宋体" w:ascii="Times New Roman" w:hAnsi="Times New Roman"/>
                <w:kern w:val="0"/>
                <w:sz w:val="24"/>
                <w:szCs w:val="24"/>
                <w:lang w:val="ru-RU"/>
              </w:rPr>
              <w:t>Чт. 17:00-18:00</w:t>
            </w:r>
          </w:p>
        </w:tc>
        <w:tc>
          <w:tcPr>
            <w:tcW w:w="2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宋体" w:ascii="Times New Roman" w:hAnsi="Times New Roman"/>
                <w:kern w:val="0"/>
                <w:sz w:val="24"/>
                <w:szCs w:val="24"/>
                <w:lang w:val="ru-RU"/>
              </w:rPr>
              <w:t>Кича Анастасия Александровна</w:t>
            </w:r>
          </w:p>
        </w:tc>
      </w:tr>
      <w:tr>
        <w:trPr/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«Настольный теннис», клубное любительское объединение</w:t>
            </w: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uppressLineNumbers/>
              <w:suppressAutoHyphens w:val="true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раз в месяц </w:t>
            </w:r>
          </w:p>
        </w:tc>
        <w:tc>
          <w:tcPr>
            <w:tcW w:w="2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Лысенко Андрей Николаевич</w:t>
            </w:r>
          </w:p>
        </w:tc>
      </w:tr>
      <w:tr>
        <w:trPr/>
        <w:tc>
          <w:tcPr>
            <w:tcW w:w="964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Liberation Mono" w:cs="Times New Roman" w:ascii="Times New Roman" w:hAnsi="Times New Roman"/>
                <w:kern w:val="2"/>
                <w:sz w:val="24"/>
                <w:szCs w:val="24"/>
                <w:lang w:eastAsia="ja-JP" w:bidi="fa-IR"/>
              </w:rPr>
              <w:t>Муниципальное казенное учреждение «Социально-культурное объединение»</w:t>
            </w:r>
          </w:p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Liberation Mono" w:cs="Times New Roman" w:ascii="Times New Roman" w:hAnsi="Times New Roman"/>
                <w:kern w:val="2"/>
                <w:sz w:val="24"/>
                <w:szCs w:val="24"/>
                <w:lang w:eastAsia="ja-JP" w:bidi="fa-IR"/>
              </w:rPr>
              <w:t>Тверского сельского поселения Сельский Дом культуры ст. Тверская,</w:t>
            </w:r>
          </w:p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Liberation Mono" w:cs="Times New Roman" w:ascii="Times New Roman" w:hAnsi="Times New Roman"/>
                <w:color w:val="auto"/>
                <w:kern w:val="2"/>
                <w:sz w:val="24"/>
                <w:szCs w:val="24"/>
                <w:lang w:eastAsia="ja-JP" w:bidi="fa-IR"/>
              </w:rPr>
              <w:t>адрес учреждения: 352660, Краснодарский край, Апшеронский район,</w:t>
            </w:r>
          </w:p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Liberation Mono" w:cs="Times New Roman" w:ascii="Times New Roman" w:hAnsi="Times New Roman"/>
                <w:color w:val="auto"/>
                <w:kern w:val="2"/>
                <w:sz w:val="24"/>
                <w:szCs w:val="24"/>
                <w:lang w:eastAsia="ja-JP" w:bidi="fa-IR"/>
              </w:rPr>
              <w:t>ст. Тверская ул. Советская, 5</w:t>
            </w:r>
          </w:p>
          <w:p>
            <w:pPr>
              <w:pStyle w:val="Style21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Liberation Mono" w:cs="Times New Roman" w:ascii="Times New Roman" w:hAnsi="Times New Roman"/>
                <w:b/>
                <w:bCs/>
                <w:color w:val="auto"/>
                <w:kern w:val="2"/>
                <w:sz w:val="24"/>
                <w:szCs w:val="24"/>
                <w:lang w:eastAsia="ja-JP" w:bidi="fa-IR"/>
              </w:rPr>
              <w:t>телефон для справок: 8(86152)3-00-27</w:t>
            </w:r>
          </w:p>
        </w:tc>
      </w:tr>
      <w:tr>
        <w:trPr/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«Казачья Быль», вокальный коллектив</w:t>
            </w: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Пн. 11.00ч. – 13.00ч.</w:t>
            </w:r>
          </w:p>
        </w:tc>
        <w:tc>
          <w:tcPr>
            <w:tcW w:w="2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Григорьев Андрей Владимирович</w:t>
            </w:r>
          </w:p>
        </w:tc>
      </w:tr>
      <w:tr>
        <w:trPr/>
        <w:tc>
          <w:tcPr>
            <w:tcW w:w="964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казенное учреждение «Сельский дом культуры»</w:t>
            </w:r>
          </w:p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SimSun" w:cs="Mangal" w:ascii="Times New Roman" w:hAnsi="Times New Roman"/>
                <w:sz w:val="24"/>
                <w:szCs w:val="24"/>
                <w:lang w:bidi="hi-IN"/>
              </w:rPr>
              <w:t>Кубанского сельского поселения</w:t>
            </w:r>
          </w:p>
          <w:p>
            <w:pPr>
              <w:pStyle w:val="Style21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учреждения: 352653, Краснодарский край, Апшеронский район,</w:t>
            </w:r>
          </w:p>
          <w:p>
            <w:pPr>
              <w:pStyle w:val="Style21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Кубанская ул. Красная, д.28</w:t>
            </w:r>
          </w:p>
          <w:p>
            <w:pPr>
              <w:pStyle w:val="Style21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телефон для справок: 8(86152)7-51-44</w:t>
            </w:r>
          </w:p>
        </w:tc>
      </w:tr>
      <w:tr>
        <w:trPr/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«Станичники»,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окальная группа </w:t>
            </w: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  <w:p>
            <w:pPr>
              <w:pStyle w:val="Style21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11:00ч до 12:00ч</w:t>
            </w:r>
          </w:p>
        </w:tc>
        <w:tc>
          <w:tcPr>
            <w:tcW w:w="2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Бобрунова Наталья Федоровна</w:t>
            </w:r>
          </w:p>
        </w:tc>
      </w:tr>
      <w:tr>
        <w:trPr/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«Родники», 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ародный фольклорно-этнографический коллектив </w:t>
            </w: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Вторник, четверг</w:t>
            </w:r>
          </w:p>
          <w:p>
            <w:pPr>
              <w:pStyle w:val="Style21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10:00ч-12:00ч</w:t>
            </w:r>
          </w:p>
        </w:tc>
        <w:tc>
          <w:tcPr>
            <w:tcW w:w="2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Гвоздёв Николай Викторович</w:t>
            </w:r>
          </w:p>
        </w:tc>
      </w:tr>
      <w:tr>
        <w:trPr/>
        <w:tc>
          <w:tcPr>
            <w:tcW w:w="964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Liberation Mono" w:cs="Times New Roman" w:ascii="Times New Roman" w:hAnsi="Times New Roman"/>
                <w:kern w:val="2"/>
                <w:sz w:val="24"/>
                <w:szCs w:val="24"/>
                <w:lang w:eastAsia="ja-JP" w:bidi="fa-IR"/>
              </w:rPr>
              <w:t>Муниципальное казенное учреждение «Социально-культурное объединение»</w:t>
            </w:r>
          </w:p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Liberation Mono" w:cs="Times New Roman" w:ascii="Times New Roman" w:hAnsi="Times New Roman"/>
                <w:kern w:val="2"/>
                <w:sz w:val="24"/>
                <w:szCs w:val="24"/>
                <w:lang w:eastAsia="ja-JP" w:bidi="fa-IR"/>
              </w:rPr>
              <w:t>Нефтегорского</w:t>
            </w:r>
            <w:r>
              <w:rPr>
                <w:rFonts w:eastAsia="Liberation Mono" w:cs="Times New Roman" w:ascii="Times New Roman" w:hAnsi="Times New Roman"/>
                <w:kern w:val="2"/>
                <w:sz w:val="24"/>
                <w:szCs w:val="24"/>
                <w:lang w:eastAsia="ja-JP" w:bidi="fa-IR"/>
              </w:rPr>
              <w:t xml:space="preserve"> </w:t>
            </w:r>
            <w:r>
              <w:rPr>
                <w:rFonts w:eastAsia="Liberation Mono" w:cs="Times New Roman" w:ascii="Times New Roman" w:hAnsi="Times New Roman"/>
                <w:kern w:val="2"/>
                <w:sz w:val="24"/>
                <w:szCs w:val="24"/>
                <w:lang w:eastAsia="ja-JP" w:bidi="fa-IR"/>
              </w:rPr>
              <w:t>городского</w:t>
            </w:r>
            <w:r>
              <w:rPr>
                <w:rFonts w:eastAsia="Liberation Mono" w:cs="Times New Roman" w:ascii="Times New Roman" w:hAnsi="Times New Roman"/>
                <w:kern w:val="2"/>
                <w:sz w:val="24"/>
                <w:szCs w:val="24"/>
                <w:lang w:eastAsia="ja-JP" w:bidi="fa-IR"/>
              </w:rPr>
              <w:t xml:space="preserve"> поселения Дом культуры </w:t>
            </w:r>
            <w:r>
              <w:rPr>
                <w:rFonts w:eastAsia="Liberation Mono" w:cs="Times New Roman" w:ascii="Times New Roman" w:hAnsi="Times New Roman"/>
                <w:kern w:val="2"/>
                <w:sz w:val="24"/>
                <w:szCs w:val="24"/>
                <w:lang w:eastAsia="ja-JP" w:bidi="fa-IR"/>
              </w:rPr>
              <w:t>пгт</w:t>
            </w:r>
            <w:r>
              <w:rPr>
                <w:rFonts w:eastAsia="Liberation Mono" w:cs="Times New Roman" w:ascii="Times New Roman" w:hAnsi="Times New Roman"/>
                <w:kern w:val="2"/>
                <w:sz w:val="24"/>
                <w:szCs w:val="24"/>
                <w:lang w:eastAsia="ja-JP" w:bidi="fa-IR"/>
              </w:rPr>
              <w:t xml:space="preserve">. </w:t>
            </w:r>
            <w:r>
              <w:rPr>
                <w:rFonts w:eastAsia="Liberation Mono" w:cs="Times New Roman" w:ascii="Times New Roman" w:hAnsi="Times New Roman"/>
                <w:kern w:val="2"/>
                <w:sz w:val="24"/>
                <w:szCs w:val="24"/>
                <w:lang w:eastAsia="ja-JP" w:bidi="fa-IR"/>
              </w:rPr>
              <w:t>Нефтегорск</w:t>
            </w:r>
            <w:r>
              <w:rPr>
                <w:rFonts w:eastAsia="Liberation Mono" w:cs="Times New Roman" w:ascii="Times New Roman" w:hAnsi="Times New Roman"/>
                <w:kern w:val="2"/>
                <w:sz w:val="24"/>
                <w:szCs w:val="24"/>
                <w:lang w:eastAsia="ja-JP" w:bidi="fa-IR"/>
              </w:rPr>
              <w:t>,</w:t>
            </w:r>
          </w:p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Liberation Mono" w:cs="Times New Roman" w:ascii="Times New Roman" w:hAnsi="Times New Roman"/>
                <w:color w:val="auto"/>
                <w:kern w:val="2"/>
                <w:sz w:val="24"/>
                <w:szCs w:val="24"/>
                <w:lang w:eastAsia="ja-JP" w:bidi="fa-IR"/>
              </w:rPr>
              <w:t xml:space="preserve">адрес учреждения: </w:t>
            </w:r>
            <w:r>
              <w:rPr>
                <w:rFonts w:eastAsia="Liberation Mono" w:cs="Times New Roman" w:ascii="Times New Roman" w:hAnsi="Times New Roman"/>
                <w:color w:val="auto"/>
                <w:kern w:val="2"/>
                <w:sz w:val="24"/>
                <w:szCs w:val="24"/>
                <w:lang w:eastAsia="ja-JP" w:bidi="fa-IR"/>
              </w:rPr>
              <w:t>352690</w:t>
            </w:r>
            <w:r>
              <w:rPr>
                <w:rFonts w:eastAsia="Liberation Mono" w:cs="Times New Roman" w:ascii="Times New Roman" w:hAnsi="Times New Roman"/>
                <w:color w:val="auto"/>
                <w:kern w:val="2"/>
                <w:sz w:val="24"/>
                <w:szCs w:val="24"/>
                <w:lang w:eastAsia="ja-JP" w:bidi="fa-IR"/>
              </w:rPr>
              <w:t>, Краснодарский край, Апшеронский район,</w:t>
            </w:r>
          </w:p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Liberation Mono" w:cs="Times New Roman" w:ascii="Times New Roman" w:hAnsi="Times New Roman"/>
                <w:color w:val="auto"/>
                <w:kern w:val="2"/>
                <w:sz w:val="24"/>
                <w:szCs w:val="24"/>
                <w:lang w:eastAsia="ja-JP" w:bidi="fa-IR"/>
              </w:rPr>
              <w:t>пгт</w:t>
            </w:r>
            <w:r>
              <w:rPr>
                <w:rFonts w:eastAsia="Liberation Mono" w:cs="Times New Roman" w:ascii="Times New Roman" w:hAnsi="Times New Roman"/>
                <w:color w:val="auto"/>
                <w:kern w:val="2"/>
                <w:sz w:val="24"/>
                <w:szCs w:val="24"/>
                <w:lang w:eastAsia="ja-JP" w:bidi="fa-IR"/>
              </w:rPr>
              <w:t xml:space="preserve">. </w:t>
            </w:r>
            <w:r>
              <w:rPr>
                <w:rFonts w:eastAsia="Liberation Mono" w:cs="Times New Roman" w:ascii="Times New Roman" w:hAnsi="Times New Roman"/>
                <w:color w:val="auto"/>
                <w:kern w:val="2"/>
                <w:sz w:val="24"/>
                <w:szCs w:val="24"/>
                <w:lang w:eastAsia="ja-JP" w:bidi="fa-IR"/>
              </w:rPr>
              <w:t>Нефтегорск</w:t>
            </w:r>
            <w:r>
              <w:rPr>
                <w:rFonts w:eastAsia="Liberation Mono" w:cs="Times New Roman" w:ascii="Times New Roman" w:hAnsi="Times New Roman"/>
                <w:color w:val="auto"/>
                <w:kern w:val="2"/>
                <w:sz w:val="24"/>
                <w:szCs w:val="24"/>
                <w:lang w:eastAsia="ja-JP" w:bidi="fa-IR"/>
              </w:rPr>
              <w:t xml:space="preserve"> ул. Советская, </w:t>
            </w:r>
            <w:r>
              <w:rPr>
                <w:rFonts w:eastAsia="Liberation Mono" w:cs="Times New Roman" w:ascii="Times New Roman" w:hAnsi="Times New Roman"/>
                <w:color w:val="auto"/>
                <w:kern w:val="2"/>
                <w:sz w:val="24"/>
                <w:szCs w:val="24"/>
                <w:lang w:eastAsia="ja-JP" w:bidi="fa-IR"/>
              </w:rPr>
              <w:t>72</w:t>
            </w:r>
          </w:p>
          <w:p>
            <w:pPr>
              <w:pStyle w:val="Style21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Liberation Mono" w:cs="Times New Roman" w:ascii="Times New Roman" w:hAnsi="Times New Roman"/>
                <w:b/>
                <w:bCs/>
                <w:color w:val="auto"/>
                <w:kern w:val="2"/>
                <w:sz w:val="24"/>
                <w:szCs w:val="24"/>
                <w:lang w:eastAsia="ja-JP" w:bidi="fa-IR"/>
              </w:rPr>
              <w:t>телефон для справок: 8(86152)3-</w:t>
            </w:r>
            <w:r>
              <w:rPr>
                <w:rFonts w:eastAsia="Liberation Mono" w:cs="Times New Roman" w:ascii="Times New Roman" w:hAnsi="Times New Roman"/>
                <w:b/>
                <w:bCs/>
                <w:color w:val="auto"/>
                <w:kern w:val="2"/>
                <w:sz w:val="24"/>
                <w:szCs w:val="24"/>
                <w:lang w:eastAsia="ja-JP" w:bidi="fa-IR"/>
              </w:rPr>
              <w:t>11</w:t>
            </w:r>
            <w:r>
              <w:rPr>
                <w:rFonts w:eastAsia="Liberation Mono" w:cs="Times New Roman" w:ascii="Times New Roman" w:hAnsi="Times New Roman"/>
                <w:b/>
                <w:bCs/>
                <w:color w:val="auto"/>
                <w:kern w:val="2"/>
                <w:sz w:val="24"/>
                <w:szCs w:val="24"/>
                <w:lang w:eastAsia="ja-JP" w:bidi="fa-IR"/>
              </w:rPr>
              <w:t>-</w:t>
            </w:r>
            <w:r>
              <w:rPr>
                <w:rFonts w:eastAsia="Liberation Mono" w:cs="Times New Roman" w:ascii="Times New Roman" w:hAnsi="Times New Roman"/>
                <w:b/>
                <w:bCs/>
                <w:color w:val="auto"/>
                <w:kern w:val="2"/>
                <w:sz w:val="24"/>
                <w:szCs w:val="24"/>
                <w:lang w:eastAsia="ja-JP" w:bidi="fa-IR"/>
              </w:rPr>
              <w:t>97</w:t>
            </w:r>
          </w:p>
        </w:tc>
      </w:tr>
      <w:tr>
        <w:trPr/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«Ретро»,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окальная группа </w:t>
            </w: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среда, пятница</w:t>
            </w:r>
          </w:p>
          <w:p>
            <w:pPr>
              <w:pStyle w:val="Style21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15:00 – 18:00</w:t>
            </w:r>
          </w:p>
        </w:tc>
        <w:tc>
          <w:tcPr>
            <w:tcW w:w="2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Захарьян Зинаида Григорьевна</w:t>
            </w:r>
          </w:p>
        </w:tc>
      </w:tr>
      <w:tr>
        <w:trPr/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«Для Души»,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ружок декоративно-прикладного искусства </w:t>
            </w: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вторник, четверг, суббота 15:00 – 18:00</w:t>
            </w:r>
          </w:p>
        </w:tc>
        <w:tc>
          <w:tcPr>
            <w:tcW w:w="2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Захарьян Зинаида Григорьевна</w:t>
            </w:r>
          </w:p>
        </w:tc>
      </w:tr>
      <w:tr>
        <w:trPr/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«Аккорд»,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окальная группа </w:t>
            </w: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 17:00 – 20:00</w:t>
            </w:r>
          </w:p>
          <w:p>
            <w:pPr>
              <w:pStyle w:val="Style21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 15:00 – 18:00</w:t>
            </w:r>
          </w:p>
          <w:p>
            <w:pPr>
              <w:pStyle w:val="Style21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 16:00 – 18:00</w:t>
            </w:r>
          </w:p>
          <w:p>
            <w:pPr>
              <w:pStyle w:val="Style21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 16:00 – 18:00</w:t>
            </w:r>
          </w:p>
          <w:p>
            <w:pPr>
              <w:pStyle w:val="Style21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 14:00 – 17:00</w:t>
            </w:r>
          </w:p>
        </w:tc>
        <w:tc>
          <w:tcPr>
            <w:tcW w:w="2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Губарева Светлана Владимировна</w:t>
            </w:r>
          </w:p>
        </w:tc>
      </w:tr>
      <w:tr>
        <w:trPr/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«Вдохновение»,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окальная группа </w:t>
            </w: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 16:00 – 20:00</w:t>
            </w:r>
          </w:p>
        </w:tc>
        <w:tc>
          <w:tcPr>
            <w:tcW w:w="2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Губарева Светлана Владимировна</w:t>
            </w:r>
          </w:p>
        </w:tc>
      </w:tr>
    </w:tbl>
    <w:p>
      <w:pPr>
        <w:pStyle w:val="Normal"/>
        <w:widowControl w:val="false"/>
        <w:spacing w:lineRule="atLeast" w:line="100" w:before="0" w:after="0"/>
        <w:ind w:left="0" w:right="0" w:hanging="0"/>
        <w:jc w:val="both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</w:r>
    </w:p>
    <w:p>
      <w:pPr>
        <w:pStyle w:val="Normal"/>
        <w:ind w:left="0" w:right="0" w:hanging="0"/>
        <w:jc w:val="both"/>
        <w:rPr>
          <w:rFonts w:ascii="Times New Roman" w:hAnsi="Times New Roman" w:eastAsia="SimSun;宋体"/>
          <w:sz w:val="28"/>
          <w:szCs w:val="24"/>
          <w:highlight w:val="white"/>
          <w:lang w:val="ru-RU" w:eastAsia="zh-CN"/>
        </w:rPr>
      </w:pPr>
      <w:r>
        <w:rPr>
          <w:rFonts w:eastAsia="SimSun;宋体" w:ascii="Times New Roman" w:hAnsi="Times New Roman"/>
          <w:sz w:val="28"/>
          <w:szCs w:val="24"/>
          <w:highlight w:val="white"/>
          <w:lang w:val="ru-RU" w:eastAsia="zh-CN"/>
        </w:rPr>
      </w:r>
    </w:p>
    <w:p>
      <w:pPr>
        <w:pStyle w:val="Normal"/>
        <w:ind w:left="0" w:right="0" w:hanging="0"/>
        <w:jc w:val="both"/>
        <w:rPr>
          <w:rFonts w:ascii="Times New Roman" w:hAnsi="Times New Roman" w:eastAsia="SimSun;宋体"/>
          <w:sz w:val="28"/>
          <w:szCs w:val="24"/>
          <w:highlight w:val="white"/>
          <w:lang w:val="ru-RU" w:eastAsia="zh-CN"/>
        </w:rPr>
      </w:pPr>
      <w:r>
        <w:rPr>
          <w:rFonts w:eastAsia="SimSun;宋体" w:ascii="Times New Roman" w:hAnsi="Times New Roman"/>
          <w:sz w:val="28"/>
          <w:szCs w:val="24"/>
          <w:highlight w:val="white"/>
          <w:lang w:val="ru-RU" w:eastAsia="zh-CN"/>
        </w:rPr>
        <w:t xml:space="preserve">Начальник Отдела культуры </w:t>
      </w:r>
    </w:p>
    <w:p>
      <w:pPr>
        <w:pStyle w:val="Normal"/>
        <w:ind w:left="0" w:right="0" w:hanging="0"/>
        <w:jc w:val="both"/>
        <w:rPr>
          <w:rFonts w:ascii="Times New Roman" w:hAnsi="Times New Roman" w:eastAsia="SimSun;宋体"/>
          <w:sz w:val="28"/>
          <w:szCs w:val="24"/>
          <w:highlight w:val="white"/>
          <w:lang w:val="ru-RU" w:eastAsia="zh-CN"/>
        </w:rPr>
      </w:pPr>
      <w:r>
        <w:rPr>
          <w:rFonts w:eastAsia="SimSun;宋体" w:ascii="Times New Roman" w:hAnsi="Times New Roman"/>
          <w:sz w:val="28"/>
          <w:szCs w:val="24"/>
          <w:highlight w:val="white"/>
          <w:lang w:val="ru-RU" w:eastAsia="zh-CN"/>
        </w:rPr>
        <w:t xml:space="preserve">администрации муниципального </w:t>
      </w:r>
    </w:p>
    <w:p>
      <w:pPr>
        <w:pStyle w:val="Normal"/>
        <w:ind w:left="0" w:right="0" w:hanging="0"/>
        <w:jc w:val="both"/>
        <w:rPr>
          <w:rFonts w:ascii="Times New Roman" w:hAnsi="Times New Roman" w:eastAsia="SimSun;宋体"/>
          <w:sz w:val="28"/>
          <w:szCs w:val="24"/>
          <w:highlight w:val="white"/>
          <w:lang w:val="ru-RU" w:eastAsia="zh-CN"/>
        </w:rPr>
      </w:pPr>
      <w:r>
        <w:rPr>
          <w:rFonts w:eastAsia="SimSun;宋体" w:ascii="Times New Roman" w:hAnsi="Times New Roman"/>
          <w:sz w:val="28"/>
          <w:szCs w:val="24"/>
          <w:highlight w:val="white"/>
          <w:lang w:val="ru-RU" w:eastAsia="zh-CN"/>
        </w:rPr>
        <w:t>образования Апшеронский район                                                      Т.В.Манисская</w:t>
      </w:r>
    </w:p>
    <w:sectPr>
      <w:type w:val="nextPage"/>
      <w:pgSz w:w="11906" w:h="16838"/>
      <w:pgMar w:left="1701" w:right="567" w:gutter="0" w:header="0" w:top="943" w:footer="0" w:bottom="6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220ce"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SimSun" w:cs="Mangal"/>
      <w:color w:val="00000A"/>
      <w:kern w:val="0"/>
      <w:sz w:val="24"/>
      <w:szCs w:val="24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f64341"/>
    <w:rPr>
      <w:rFonts w:ascii="Segoe UI" w:hAnsi="Segoe UI" w:eastAsia="SimSun" w:cs="Mangal"/>
      <w:color w:val="00000A"/>
      <w:sz w:val="18"/>
      <w:szCs w:val="16"/>
      <w:lang w:eastAsia="zh-CN" w:bidi="hi-IN"/>
    </w:rPr>
  </w:style>
  <w:style w:type="character" w:styleId="-" w:customStyle="1">
    <w:name w:val="Hyperlink"/>
    <w:rPr>
      <w:color w:val="0000FF"/>
      <w:u w:val="single"/>
    </w:rPr>
  </w:style>
  <w:style w:type="character" w:styleId="Style15">
    <w:name w:val="FollowedHyperlink"/>
    <w:basedOn w:val="DefaultParagraphFont"/>
    <w:rPr>
      <w:color w:val="800080" w:themeColor="followedHyperlink"/>
      <w:u w:val="single"/>
    </w:rPr>
  </w:style>
  <w:style w:type="character" w:styleId="Strong">
    <w:name w:val="Strong"/>
    <w:qFormat/>
    <w:rPr>
      <w:b/>
      <w:bCs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/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1" w:customStyle="1">
    <w:name w:val="Заголовок1"/>
    <w:basedOn w:val="Normal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Style21" w:customStyle="1">
    <w:name w:val="Содержимое таблицы"/>
    <w:basedOn w:val="Normal"/>
    <w:qFormat/>
    <w:rsid w:val="00b220ce"/>
    <w:pPr>
      <w:suppressLineNumbers/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 w:asciiTheme="minorHAnsi" w:eastAsiaTheme="minorHAnsi" w:hAnsiTheme="minorHAnsi"/>
      <w:color w:val="00000A"/>
      <w:kern w:val="0"/>
      <w:sz w:val="22"/>
      <w:szCs w:val="22"/>
      <w:lang w:val="ru-RU" w:eastAsia="zh-CN" w:bidi="ar-SA"/>
    </w:rPr>
  </w:style>
  <w:style w:type="paragraph" w:styleId="BalloonText">
    <w:name w:val="Balloon Text"/>
    <w:basedOn w:val="Normal"/>
    <w:uiPriority w:val="99"/>
    <w:semiHidden/>
    <w:unhideWhenUsed/>
    <w:qFormat/>
    <w:rsid w:val="00f64341"/>
    <w:pPr/>
    <w:rPr>
      <w:rFonts w:ascii="Segoe UI" w:hAnsi="Segoe UI"/>
      <w:sz w:val="18"/>
      <w:szCs w:val="16"/>
    </w:rPr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paragraph" w:styleId="NormalWeb">
    <w:name w:val="Normal (Web)"/>
    <w:basedOn w:val="Normal"/>
    <w:qFormat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Application>LibreOffice/7.5.1.2$Windows_X86_64 LibreOffice_project/fcbaee479e84c6cd81291587d2ee68cba099e129</Application>
  <AppVersion>15.0000</AppVersion>
  <Pages>3</Pages>
  <Words>584</Words>
  <Characters>4577</Characters>
  <CharactersWithSpaces>5071</CharactersWithSpaces>
  <Paragraphs>170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2018-09-04T07:07:00Z</dcterms:created>
  <dc:creator>Клуб Нефтяная</dc:creator>
  <dc:description/>
  <dc:language>ru-RU</dc:language>
  <cp:lastModifiedBy/>
  <dcterms:modified xsi:type="dcterms:W3CDTF">2026-08-12T13:30:07Z</dcterms:modified>
  <cp:revision>169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